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b/>
          <w:bCs/>
          <w:color w:val="333333"/>
          <w:sz w:val="29"/>
          <w:szCs w:val="29"/>
        </w:rPr>
      </w:pPr>
      <w:r>
        <w:rPr>
          <w:rFonts w:ascii="Helvetica" w:hAnsi="Helvetica"/>
          <w:b/>
          <w:bCs/>
          <w:color w:val="333333"/>
          <w:sz w:val="29"/>
          <w:szCs w:val="29"/>
        </w:rPr>
        <w:t xml:space="preserve">Easter Day </w:t>
      </w:r>
      <w:r>
        <w:rPr>
          <w:rFonts w:ascii="Helvetica" w:hAnsi="Helvetica"/>
          <w:b/>
          <w:bCs/>
          <w:color w:val="333333"/>
          <w:sz w:val="29"/>
          <w:szCs w:val="29"/>
        </w:rPr>
        <w:tab/>
      </w:r>
      <w:r>
        <w:rPr>
          <w:rFonts w:ascii="Helvetica" w:hAnsi="Helvetica"/>
          <w:b/>
          <w:bCs/>
          <w:color w:val="333333"/>
          <w:sz w:val="29"/>
          <w:szCs w:val="29"/>
        </w:rPr>
        <w:tab/>
      </w:r>
      <w:r>
        <w:rPr>
          <w:rFonts w:ascii="Helvetica" w:hAnsi="Helvetica"/>
          <w:b/>
          <w:bCs/>
          <w:color w:val="333333"/>
          <w:sz w:val="29"/>
          <w:szCs w:val="29"/>
        </w:rPr>
        <w:tab/>
      </w:r>
      <w:r>
        <w:rPr>
          <w:rFonts w:ascii="Helvetica" w:hAnsi="Helvetica"/>
          <w:b/>
          <w:bCs/>
          <w:color w:val="333333"/>
          <w:sz w:val="29"/>
          <w:szCs w:val="29"/>
        </w:rPr>
        <w:tab/>
      </w:r>
      <w:r>
        <w:rPr>
          <w:rFonts w:ascii="Helvetica" w:hAnsi="Helvetica"/>
          <w:b/>
          <w:bCs/>
          <w:color w:val="333333"/>
          <w:sz w:val="29"/>
          <w:szCs w:val="29"/>
        </w:rPr>
        <w:tab/>
        <w:t xml:space="preserve">                              April 12, 2020</w:t>
      </w:r>
    </w:p>
    <w:p w:rsidR="00A01FE4" w:rsidRDefault="00A01FE4">
      <w:pPr>
        <w:pStyle w:val="Default"/>
        <w:pBdr>
          <w:top w:val="none" w:sz="0" w:space="0" w:color="auto"/>
          <w:left w:val="none" w:sz="0" w:space="0" w:color="auto"/>
          <w:bottom w:val="none" w:sz="0" w:space="0" w:color="auto"/>
          <w:right w:val="none" w:sz="0" w:space="0" w:color="auto"/>
        </w:pBdr>
        <w:rPr>
          <w:rFonts w:ascii="Times" w:eastAsia="Times New Roman" w:hAnsi="Times" w:cs="Times"/>
          <w:b/>
          <w:bCs/>
          <w:color w:val="333333"/>
          <w:sz w:val="29"/>
          <w:szCs w:val="29"/>
        </w:rPr>
      </w:pPr>
    </w:p>
    <w:p w:rsidR="00A01FE4" w:rsidRDefault="00A01FE4">
      <w:pPr>
        <w:pStyle w:val="Default"/>
        <w:pBdr>
          <w:top w:val="none" w:sz="0" w:space="0" w:color="auto"/>
          <w:left w:val="none" w:sz="0" w:space="0" w:color="auto"/>
          <w:bottom w:val="none" w:sz="0" w:space="0" w:color="auto"/>
          <w:right w:val="none" w:sz="0" w:space="0" w:color="auto"/>
        </w:pBdr>
        <w:jc w:val="center"/>
        <w:rPr>
          <w:rFonts w:ascii="Helvetica" w:eastAsia="Times New Roman" w:hAnsi="Helvetica" w:cs="Helvetica"/>
          <w:color w:val="222222"/>
          <w:sz w:val="25"/>
          <w:szCs w:val="25"/>
          <w:shd w:val="clear" w:color="auto" w:fill="FFFFFF"/>
        </w:rPr>
      </w:pPr>
      <w:r w:rsidRPr="009143BD">
        <w:rPr>
          <w:rFonts w:ascii="Helvetica" w:eastAsia="Times New Roman" w:hAnsi="Helvetica" w:cs="Helvetica"/>
          <w:noProof/>
          <w:color w:val="0645AD"/>
          <w:sz w:val="26"/>
          <w:szCs w:val="26"/>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467.25pt;height:337.5pt;visibility:visible">
            <v:imagedata r:id="rId6" o:title=""/>
          </v:shape>
        </w:pic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0645AD"/>
          <w:sz w:val="25"/>
          <w:szCs w:val="25"/>
          <w:shd w:val="clear" w:color="auto" w:fill="FFFFFF"/>
        </w:rPr>
      </w:pPr>
    </w:p>
    <w:p w:rsidR="00A01FE4" w:rsidRDefault="00A01FE4">
      <w:pPr>
        <w:pStyle w:val="Default"/>
        <w:pBdr>
          <w:top w:val="none" w:sz="0" w:space="0" w:color="auto"/>
          <w:left w:val="none" w:sz="0" w:space="0" w:color="auto"/>
          <w:bottom w:val="none" w:sz="0" w:space="0" w:color="auto"/>
          <w:right w:val="none" w:sz="0" w:space="0" w:color="auto"/>
        </w:pBdr>
        <w:jc w:val="center"/>
        <w:rPr>
          <w:rFonts w:ascii="Helvetica" w:eastAsia="Times New Roman" w:hAnsi="Helvetica" w:cs="Helvetica"/>
          <w:color w:val="222222"/>
          <w:sz w:val="25"/>
          <w:szCs w:val="25"/>
          <w:shd w:val="clear" w:color="auto" w:fill="F8F8F9"/>
        </w:rPr>
      </w:pPr>
      <w:r>
        <w:rPr>
          <w:rFonts w:ascii="Helvetica" w:hAnsi="Helvetica"/>
          <w:color w:val="222222"/>
          <w:sz w:val="25"/>
          <w:szCs w:val="25"/>
          <w:shd w:val="clear" w:color="auto" w:fill="F8F8F9"/>
        </w:rPr>
        <w:t xml:space="preserve"> Photograph taken c. 1900 of the ruins of </w:t>
      </w:r>
      <w:hyperlink r:id="rId7" w:history="1">
        <w:r>
          <w:rPr>
            <w:rStyle w:val="Hyperlink0"/>
            <w:rFonts w:ascii="Helvetica" w:hAnsi="Helvetica"/>
            <w:sz w:val="25"/>
            <w:szCs w:val="25"/>
            <w:shd w:val="clear" w:color="auto" w:fill="F8F8F9"/>
          </w:rPr>
          <w:t>Magdala</w:t>
        </w:r>
      </w:hyperlink>
      <w:r>
        <w:rPr>
          <w:rFonts w:ascii="Helvetica" w:hAnsi="Helvetica"/>
          <w:color w:val="222222"/>
          <w:sz w:val="25"/>
          <w:szCs w:val="25"/>
          <w:shd w:val="clear" w:color="auto" w:fill="F8F8F9"/>
        </w:rPr>
        <w:t>, Mary Magdalene's hometown</w:t>
      </w:r>
      <w:r>
        <w:rPr>
          <w:rStyle w:val="None"/>
          <w:rFonts w:ascii="Helvetica" w:hAnsi="Helvetica"/>
          <w:color w:val="0645AD"/>
          <w:sz w:val="20"/>
          <w:szCs w:val="20"/>
          <w:shd w:val="clear" w:color="auto" w:fill="F8F8F9"/>
          <w:vertAlign w:val="superscript"/>
        </w:rPr>
        <w:t>[15][16][17]</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br/>
        <w:t>Today’s gospel is a love story.  The protagonist is Mary.  She grew up in the fishing village of Magdala, on the western shore of the sea of Galilee.  According to John’s gospel, she witnessed the crucifixion, the burial and the empty tomb.  Luke’s gospel tells us that earlier, seven demons were driven out from her, prompting her love for the one who had saved her from despair.</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Her devotion reflects the compelling personality of the one she loved and followed.  Today’s gospel has Mary arriving at the tomb before sunrise.  Did she even sleep during the previous hours?  When she sees the stone removed from the entrance to the tomb, she doesn’t wander back, she runs to tell the others, including the disciple whom Jesus loved, to report what she has seen.</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How very human the story is; not dispassionate, not elevated prose.  No one knows who the one Jesus loved was.  We know he loved Lazarus, the brother of Martha and the other Mary, to whom he gave new life.  Or was it John the son of Zebedee?  Perhaps it doesn’t matter.  For what DOES stand out is love, forged within the context of the cross, the Roman oppression, the wandering in the wilderness.  LOVE stands every time a disciples experiences somehow the risen Christ, the focus of their hopes and a focus of our worship today.</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 xml:space="preserve">Mary Magdalene and the disciple Jesus loved are singled out, but the rest of the story proves that this love was shared among the community of his friends.  Peter and another disciple react to the news of the empty tomb by running together to see what has happened, as if getting there quickly would make any difference.  It is all they can do.  </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When they arrive, they confront a mystery.  The wrappings of the corpse are lying around, but the body has disappeared.</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The disciples were practical; they didn’t see what they could accomplish by hanging around.  But Mary couldn’t bear to leave.  She stood weeping outside the tomb.  Her presence, her being in the moment and not retreating from her sorrow, is rewarded.  When the man she assumed was the gardener speaks her name, she recognizes in him the Jesus whom she loved.</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A contemporary poet helps us enter into what happened that early morning, from the standpoint of one woman, the Magdalene.  The poem is titled “It’s no wonder:”</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p>
    <w:p w:rsidR="00A01FE4" w:rsidRDefault="00A01FE4">
      <w:pPr>
        <w:pStyle w:val="Default"/>
        <w:pBdr>
          <w:top w:val="none" w:sz="0" w:space="0" w:color="auto"/>
          <w:left w:val="none" w:sz="0" w:space="0" w:color="auto"/>
          <w:bottom w:val="none" w:sz="0" w:space="0" w:color="auto"/>
          <w:right w:val="none" w:sz="0" w:space="0" w:color="auto"/>
        </w:pBdr>
        <w:rPr>
          <w:rStyle w:val="None"/>
          <w:rFonts w:ascii="Helvetica" w:eastAsia="Times New Roman" w:hAnsi="Helvetica" w:cs="Helvetica"/>
          <w:color w:val="333333"/>
          <w:sz w:val="27"/>
          <w:szCs w:val="27"/>
        </w:rPr>
      </w:pPr>
      <w:r>
        <w:rPr>
          <w:rFonts w:ascii="Helvetica" w:hAnsi="Helvetica"/>
          <w:b/>
          <w:bCs/>
          <w:color w:val="333333"/>
          <w:sz w:val="27"/>
          <w:szCs w:val="27"/>
        </w:rPr>
        <w:t>IT’</w:t>
      </w:r>
      <w:r>
        <w:rPr>
          <w:rFonts w:ascii="Helvetica" w:hAnsi="Helvetica"/>
          <w:b/>
          <w:bCs/>
          <w:color w:val="333333"/>
          <w:sz w:val="27"/>
          <w:szCs w:val="27"/>
          <w:lang w:val="es-ES_tradnl"/>
        </w:rPr>
        <w:t>S NO WONDER</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It’s no wonder</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Mary of Magdala</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traveled with Rabboni</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and the twelve</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and helped</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support His mission</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She was a woman on fire</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with love and gratitude</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a woman freed</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of seven snarling demons</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It’s no wonder</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despite trepidation</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she watched at a distance</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as they nailed her Great One</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to a wretched cross</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cupping her ears, wailing</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at each resonating hammerfall</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No wonder</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she drew near</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as He hung</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in the agony of dying</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for being there</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was better</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than not being there</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lang w:val="da-DK"/>
        </w:rPr>
        <w:t>Mary, bereft</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looked upon her Rabboni</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as they took Him</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from the beams</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laid His powerless Body</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in the tomb</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and rolled a great round stone</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across the entrance</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separating Him from her</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before the sun went down</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that Good and terrible Friday</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and it’s no wonder</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she was back at dawn</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the morning after Sabbath</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with other ministering women</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carrying spices</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heedless of who</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would roll the stone away</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But the tomb was open</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and the women trembled</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as an angel astounded them</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with talk of rising</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lang w:val="de-DE"/>
        </w:rPr>
        <w:t>Bewildered</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Mary ran to the apostles</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but it’s no wonder</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she returned</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to grieve near the tomb,</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wanting to be</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where last He was</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p>
    <w:p w:rsidR="00A01FE4" w:rsidRDefault="00A01FE4">
      <w:pPr>
        <w:pStyle w:val="Default"/>
        <w:pBdr>
          <w:top w:val="none" w:sz="0" w:space="0" w:color="auto"/>
          <w:left w:val="none" w:sz="0" w:space="0" w:color="auto"/>
          <w:bottom w:val="none" w:sz="0" w:space="0" w:color="auto"/>
          <w:right w:val="none" w:sz="0" w:space="0" w:color="auto"/>
        </w:pBdr>
        <w:rPr>
          <w:rStyle w:val="None"/>
          <w:rFonts w:ascii="Helvetica" w:eastAsia="Times New Roman" w:hAnsi="Helvetica" w:cs="Helvetica"/>
          <w:color w:val="333333"/>
          <w:sz w:val="27"/>
          <w:szCs w:val="27"/>
        </w:rPr>
      </w:pPr>
      <w:r>
        <w:rPr>
          <w:rStyle w:val="None"/>
          <w:rFonts w:ascii="Helvetica" w:hAnsi="Helvetica"/>
          <w:color w:val="333333"/>
          <w:sz w:val="27"/>
          <w:szCs w:val="27"/>
        </w:rPr>
        <w:t xml:space="preserve">A stranger, </w:t>
      </w:r>
      <w:r>
        <w:rPr>
          <w:rFonts w:ascii="Helvetica" w:hAnsi="Helvetica"/>
          <w:i/>
          <w:iCs/>
          <w:color w:val="333333"/>
          <w:sz w:val="27"/>
          <w:szCs w:val="27"/>
        </w:rPr>
        <w:t>the gardener?</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inquired of her weeping</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"Sir," she implored</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"if you have carried Him away</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tell me where you have put Him</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and I will get Him"</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"Mary…"</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lang w:val="it-IT"/>
        </w:rPr>
        <w:t>"Rabboni!"</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Astonished, she reflexively</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reached for Him…</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"Do not cling to Me"</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He told her</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"for I have not yet ascended</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to My Father"</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Oh, it’s no wonder</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it was she He entrusted</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to bring the news</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to the brethren</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No wonder</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she ran, stumbling over rocks</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and potsherd</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dashing through brush</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and brambles</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raising tufts of dust</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eager to exclaim</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breathless with jubilation</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p>
    <w:p w:rsidR="00A01FE4" w:rsidRDefault="00A01FE4">
      <w:pPr>
        <w:pStyle w:val="Default"/>
        <w:pBdr>
          <w:top w:val="none" w:sz="0" w:space="0" w:color="auto"/>
          <w:left w:val="none" w:sz="0" w:space="0" w:color="auto"/>
          <w:bottom w:val="none" w:sz="0" w:space="0" w:color="auto"/>
          <w:right w:val="none" w:sz="0" w:space="0" w:color="auto"/>
        </w:pBdr>
        <w:rPr>
          <w:rFonts w:ascii="Helvetica" w:hAnsi="Helvetica"/>
          <w:color w:val="333333"/>
          <w:sz w:val="27"/>
          <w:szCs w:val="27"/>
        </w:rPr>
      </w:pPr>
      <w:r>
        <w:rPr>
          <w:rFonts w:ascii="Helvetica" w:hAnsi="Helvetica"/>
          <w:color w:val="333333"/>
          <w:sz w:val="27"/>
          <w:szCs w:val="27"/>
        </w:rPr>
        <w:t xml:space="preserve">"I have seen the Lord!”             </w:t>
      </w:r>
    </w:p>
    <w:p w:rsidR="00A01FE4" w:rsidRDefault="00A01FE4">
      <w:pPr>
        <w:pStyle w:val="Default"/>
        <w:pBdr>
          <w:top w:val="none" w:sz="0" w:space="0" w:color="auto"/>
          <w:left w:val="none" w:sz="0" w:space="0" w:color="auto"/>
          <w:bottom w:val="none" w:sz="0" w:space="0" w:color="auto"/>
          <w:right w:val="none" w:sz="0" w:space="0" w:color="auto"/>
        </w:pBdr>
        <w:rPr>
          <w:rFonts w:ascii="Helvetica" w:hAnsi="Helvetica"/>
          <w:color w:val="333333"/>
          <w:sz w:val="27"/>
          <w:szCs w:val="27"/>
        </w:rPr>
      </w:pPr>
      <w:r>
        <w:rPr>
          <w:rFonts w:ascii="Helvetica" w:hAnsi="Helvetica"/>
          <w:color w:val="333333"/>
          <w:sz w:val="27"/>
          <w:szCs w:val="27"/>
        </w:rPr>
        <w:t xml:space="preserve">     </w:t>
      </w:r>
    </w:p>
    <w:p w:rsidR="00A01FE4" w:rsidRDefault="00A01FE4">
      <w:pPr>
        <w:pStyle w:val="Default"/>
        <w:pBdr>
          <w:top w:val="none" w:sz="0" w:space="0" w:color="auto"/>
          <w:left w:val="none" w:sz="0" w:space="0" w:color="auto"/>
          <w:bottom w:val="none" w:sz="0" w:space="0" w:color="auto"/>
          <w:right w:val="none" w:sz="0" w:space="0" w:color="auto"/>
        </w:pBdr>
        <w:rPr>
          <w:rStyle w:val="None"/>
          <w:rFonts w:ascii="Helvetica" w:eastAsia="Times New Roman" w:hAnsi="Helvetica" w:cs="Helvetica"/>
          <w:color w:val="333333"/>
          <w:sz w:val="25"/>
          <w:szCs w:val="25"/>
        </w:rPr>
      </w:pPr>
      <w:r>
        <w:rPr>
          <w:rFonts w:ascii="Helvetica" w:hAnsi="Helvetica"/>
          <w:color w:val="333333"/>
          <w:sz w:val="27"/>
          <w:szCs w:val="27"/>
        </w:rPr>
        <w:t xml:space="preserve">                     -    </w:t>
      </w:r>
      <w:r>
        <w:rPr>
          <w:rStyle w:val="None"/>
          <w:rFonts w:ascii="Helvetica" w:hAnsi="Helvetica"/>
          <w:color w:val="333333"/>
          <w:sz w:val="25"/>
          <w:szCs w:val="25"/>
        </w:rPr>
        <w:t>Maude Carolan Pych</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What Mary discovered is what all Christians discover when we remain faithful…..we will see him when we most need to see him; we will find him in places we do not expect and in people who surprise us with their compassion.</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r>
        <w:rPr>
          <w:rFonts w:ascii="Helvetica" w:hAnsi="Helvetica"/>
          <w:color w:val="333333"/>
          <w:sz w:val="27"/>
          <w:szCs w:val="27"/>
        </w:rPr>
        <w:t>Whenever this happens, we can acclaim, with Christians everywhere, “The Lord has risen indeed.”</w:t>
      </w:r>
    </w:p>
    <w:p w:rsidR="00A01FE4" w:rsidRDefault="00A01FE4">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333333"/>
          <w:sz w:val="27"/>
          <w:szCs w:val="27"/>
        </w:rPr>
      </w:pPr>
    </w:p>
    <w:p w:rsidR="00A01FE4" w:rsidRDefault="00A01FE4">
      <w:pPr>
        <w:pStyle w:val="Default"/>
        <w:pBdr>
          <w:top w:val="none" w:sz="0" w:space="0" w:color="auto"/>
          <w:left w:val="none" w:sz="0" w:space="0" w:color="auto"/>
          <w:bottom w:val="none" w:sz="0" w:space="0" w:color="auto"/>
          <w:right w:val="none" w:sz="0" w:space="0" w:color="auto"/>
        </w:pBdr>
      </w:pPr>
    </w:p>
    <w:sectPr w:rsidR="00A01FE4" w:rsidSect="00CE3713">
      <w:headerReference w:type="default" r:id="rId8"/>
      <w:footerReference w:type="default" r:id="rId9"/>
      <w:pgSz w:w="12240" w:h="15840"/>
      <w:pgMar w:top="1152" w:right="1296" w:bottom="1152" w:left="1296"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FE4" w:rsidRDefault="00A01FE4">
      <w:pPr>
        <w:pBdr>
          <w:top w:val="none" w:sz="0" w:space="0" w:color="auto"/>
          <w:left w:val="none" w:sz="0" w:space="0" w:color="auto"/>
          <w:bottom w:val="none" w:sz="0" w:space="0" w:color="auto"/>
          <w:right w:val="none" w:sz="0" w:space="0" w:color="auto"/>
        </w:pBdr>
      </w:pPr>
      <w:r>
        <w:separator/>
      </w:r>
    </w:p>
  </w:endnote>
  <w:endnote w:type="continuationSeparator" w:id="0">
    <w:p w:rsidR="00A01FE4" w:rsidRDefault="00A01FE4">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E4" w:rsidRDefault="00A01FE4">
    <w:pPr>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FE4" w:rsidRDefault="00A01FE4">
      <w:pPr>
        <w:pBdr>
          <w:top w:val="none" w:sz="0" w:space="0" w:color="auto"/>
          <w:left w:val="none" w:sz="0" w:space="0" w:color="auto"/>
          <w:bottom w:val="none" w:sz="0" w:space="0" w:color="auto"/>
          <w:right w:val="none" w:sz="0" w:space="0" w:color="auto"/>
        </w:pBdr>
      </w:pPr>
      <w:r>
        <w:separator/>
      </w:r>
    </w:p>
  </w:footnote>
  <w:footnote w:type="continuationSeparator" w:id="0">
    <w:p w:rsidR="00A01FE4" w:rsidRDefault="00A01FE4">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E4" w:rsidRDefault="00A01FE4">
    <w:pPr>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703E"/>
    <w:rsid w:val="009143BD"/>
    <w:rsid w:val="00A01FE4"/>
    <w:rsid w:val="00CE3713"/>
    <w:rsid w:val="00D6703E"/>
    <w:rsid w:val="00E3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Default">
    <w:name w:val="Default"/>
    <w:uiPriority w:val="99"/>
    <w:pPr>
      <w:pBdr>
        <w:top w:val="none" w:sz="96" w:space="31" w:color="FFFFFF" w:frame="1"/>
        <w:left w:val="none" w:sz="96" w:space="31" w:color="FFFFFF" w:frame="1"/>
        <w:bottom w:val="none" w:sz="96" w:space="31" w:color="FFFFFF" w:frame="1"/>
        <w:right w:val="none" w:sz="96" w:space="31" w:color="FFFFFF" w:frame="1"/>
      </w:pBdr>
    </w:pPr>
    <w:rPr>
      <w:rFonts w:ascii="Helvetica Neue" w:hAnsi="Helvetica Neue" w:cs="Arial Unicode MS"/>
      <w:color w:val="000000"/>
    </w:rPr>
  </w:style>
  <w:style w:type="character" w:customStyle="1" w:styleId="None">
    <w:name w:val="None"/>
    <w:uiPriority w:val="99"/>
  </w:style>
  <w:style w:type="character" w:customStyle="1" w:styleId="Hyperlink0">
    <w:name w:val="Hyperlink.0"/>
    <w:uiPriority w:val="99"/>
    <w:rPr>
      <w:color w:val="0645A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n.wikipedia.org/wiki/Magda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674</Words>
  <Characters>3845</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Day </dc:title>
  <dc:subject/>
  <dc:creator/>
  <cp:keywords/>
  <dc:description/>
  <cp:lastModifiedBy>Eve</cp:lastModifiedBy>
  <cp:revision>2</cp:revision>
  <dcterms:created xsi:type="dcterms:W3CDTF">2020-04-11T21:25:00Z</dcterms:created>
  <dcterms:modified xsi:type="dcterms:W3CDTF">2020-04-11T21:25:00Z</dcterms:modified>
</cp:coreProperties>
</file>